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181960" w:rsidRPr="00181960">
        <w:rPr>
          <w:b/>
          <w:i/>
        </w:rPr>
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и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- корпус 2 (поз. 2)» Наружные сети теплоснабжения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87"/>
        <w:gridCol w:w="4624"/>
        <w:gridCol w:w="1608"/>
        <w:gridCol w:w="1821"/>
        <w:gridCol w:w="1627"/>
      </w:tblGrid>
      <w:tr w:rsidR="00181960" w:rsidRPr="00E13017" w:rsidTr="008853A7">
        <w:trPr>
          <w:trHeight w:val="580"/>
        </w:trPr>
        <w:tc>
          <w:tcPr>
            <w:tcW w:w="376" w:type="pct"/>
            <w:vAlign w:val="center"/>
          </w:tcPr>
          <w:p w:rsidR="00181960" w:rsidRPr="00E13017" w:rsidRDefault="00181960" w:rsidP="00401056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181960" w:rsidRPr="00E13017" w:rsidRDefault="00181960" w:rsidP="00401056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2209" w:type="pct"/>
            <w:vAlign w:val="center"/>
          </w:tcPr>
          <w:p w:rsidR="00181960" w:rsidRPr="00A579AC" w:rsidRDefault="00181960" w:rsidP="00401056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768" w:type="pct"/>
            <w:vAlign w:val="center"/>
          </w:tcPr>
          <w:p w:rsidR="00181960" w:rsidRDefault="00181960" w:rsidP="00401056">
            <w:pPr>
              <w:jc w:val="center"/>
              <w:rPr>
                <w:sz w:val="22"/>
              </w:rPr>
            </w:pPr>
          </w:p>
          <w:p w:rsidR="00181960" w:rsidRPr="00E13017" w:rsidRDefault="00181960" w:rsidP="00401056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181960" w:rsidRPr="00E13017" w:rsidRDefault="00181960" w:rsidP="00401056">
            <w:pPr>
              <w:jc w:val="center"/>
              <w:rPr>
                <w:sz w:val="22"/>
              </w:rPr>
            </w:pPr>
          </w:p>
          <w:p w:rsidR="00181960" w:rsidRPr="00E13017" w:rsidRDefault="00181960" w:rsidP="00401056">
            <w:pPr>
              <w:jc w:val="center"/>
              <w:rPr>
                <w:sz w:val="22"/>
              </w:rPr>
            </w:pPr>
          </w:p>
        </w:tc>
        <w:tc>
          <w:tcPr>
            <w:tcW w:w="870" w:type="pct"/>
            <w:vAlign w:val="center"/>
          </w:tcPr>
          <w:p w:rsidR="00181960" w:rsidRDefault="00181960" w:rsidP="00401056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 xml:space="preserve">НДС </w:t>
            </w:r>
            <w:r>
              <w:rPr>
                <w:sz w:val="22"/>
              </w:rPr>
              <w:t>(__%)</w:t>
            </w:r>
            <w:r w:rsidRPr="00E13017">
              <w:rPr>
                <w:sz w:val="22"/>
              </w:rPr>
              <w:t xml:space="preserve"> </w:t>
            </w:r>
          </w:p>
          <w:p w:rsidR="00181960" w:rsidRDefault="00181960" w:rsidP="00401056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(при наличии), руб.</w:t>
            </w:r>
          </w:p>
          <w:p w:rsidR="00181960" w:rsidRPr="00E13017" w:rsidRDefault="00181960" w:rsidP="00401056">
            <w:pPr>
              <w:jc w:val="center"/>
              <w:rPr>
                <w:sz w:val="22"/>
              </w:rPr>
            </w:pPr>
          </w:p>
        </w:tc>
        <w:tc>
          <w:tcPr>
            <w:tcW w:w="777" w:type="pct"/>
            <w:vAlign w:val="center"/>
          </w:tcPr>
          <w:p w:rsidR="00181960" w:rsidRPr="00E13017" w:rsidRDefault="00181960" w:rsidP="00401056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181960" w:rsidRPr="00181960" w:rsidTr="008853A7">
        <w:trPr>
          <w:trHeight w:val="580"/>
        </w:trPr>
        <w:tc>
          <w:tcPr>
            <w:tcW w:w="376" w:type="pct"/>
            <w:vAlign w:val="center"/>
          </w:tcPr>
          <w:p w:rsidR="00181960" w:rsidRPr="00181960" w:rsidRDefault="0009076D" w:rsidP="0040105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209" w:type="pct"/>
            <w:vAlign w:val="bottom"/>
          </w:tcPr>
          <w:p w:rsidR="00181960" w:rsidRDefault="008853A7" w:rsidP="00F358E3">
            <w:pPr>
              <w:rPr>
                <w:sz w:val="22"/>
                <w:szCs w:val="20"/>
              </w:rPr>
            </w:pPr>
            <w:r w:rsidRPr="00181960">
              <w:rPr>
                <w:b/>
                <w:i/>
              </w:rPr>
              <w:t>Выполнение строительно-монтажных работ</w:t>
            </w:r>
            <w:r>
              <w:rPr>
                <w:b/>
                <w:i/>
              </w:rPr>
              <w:t xml:space="preserve">: </w:t>
            </w:r>
            <w:r w:rsidRPr="00181960">
              <w:rPr>
                <w:sz w:val="22"/>
                <w:szCs w:val="20"/>
              </w:rPr>
              <w:t>Наружные</w:t>
            </w:r>
            <w:r w:rsidR="00181960" w:rsidRPr="00181960">
              <w:rPr>
                <w:sz w:val="22"/>
                <w:szCs w:val="20"/>
              </w:rPr>
              <w:t xml:space="preserve"> сети теплоснабжения</w:t>
            </w:r>
          </w:p>
          <w:p w:rsidR="008853A7" w:rsidRPr="00181960" w:rsidRDefault="008853A7" w:rsidP="00F358E3">
            <w:pPr>
              <w:rPr>
                <w:sz w:val="22"/>
                <w:szCs w:val="20"/>
              </w:rPr>
            </w:pPr>
          </w:p>
        </w:tc>
        <w:tc>
          <w:tcPr>
            <w:tcW w:w="768" w:type="pct"/>
            <w:vAlign w:val="bottom"/>
          </w:tcPr>
          <w:p w:rsidR="00181960" w:rsidRPr="00181960" w:rsidRDefault="00181960" w:rsidP="00F358E3">
            <w:pPr>
              <w:rPr>
                <w:sz w:val="22"/>
                <w:szCs w:val="20"/>
              </w:rPr>
            </w:pPr>
          </w:p>
        </w:tc>
        <w:tc>
          <w:tcPr>
            <w:tcW w:w="870" w:type="pct"/>
            <w:vAlign w:val="bottom"/>
          </w:tcPr>
          <w:p w:rsidR="00181960" w:rsidRPr="00181960" w:rsidRDefault="00181960" w:rsidP="00F358E3">
            <w:pPr>
              <w:rPr>
                <w:sz w:val="22"/>
                <w:szCs w:val="20"/>
              </w:rPr>
            </w:pPr>
          </w:p>
        </w:tc>
        <w:tc>
          <w:tcPr>
            <w:tcW w:w="777" w:type="pct"/>
            <w:vAlign w:val="bottom"/>
          </w:tcPr>
          <w:p w:rsidR="00181960" w:rsidRPr="00181960" w:rsidRDefault="00181960" w:rsidP="00F358E3">
            <w:pPr>
              <w:rPr>
                <w:sz w:val="22"/>
                <w:szCs w:val="20"/>
              </w:rPr>
            </w:pPr>
          </w:p>
        </w:tc>
      </w:tr>
    </w:tbl>
    <w:p w:rsidR="009C7E8C" w:rsidRDefault="009C7E8C" w:rsidP="00F02677">
      <w:pPr>
        <w:tabs>
          <w:tab w:val="left" w:pos="360"/>
        </w:tabs>
        <w:jc w:val="both"/>
        <w:rPr>
          <w:i/>
          <w:color w:val="FF0000"/>
        </w:rPr>
      </w:pPr>
    </w:p>
    <w:p w:rsidR="009C7E8C" w:rsidRDefault="009C7E8C" w:rsidP="00F02677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</w:t>
      </w:r>
      <w:r w:rsidRPr="009C7E8C">
        <w:rPr>
          <w:i/>
          <w:color w:val="FF0000"/>
        </w:rPr>
        <w:t>Также необходимо учесть, что на территории места проведения земляных работ находится бетонное осн</w:t>
      </w:r>
      <w:bookmarkStart w:id="0" w:name="_GoBack"/>
      <w:bookmarkEnd w:id="0"/>
      <w:r w:rsidRPr="009C7E8C">
        <w:rPr>
          <w:i/>
          <w:color w:val="FF0000"/>
        </w:rPr>
        <w:t>ование глубиной ориентировочно 250мм. Подрядчик своими силами производит демонтаж, вывоз и утилизацию бетонного основания</w:t>
      </w:r>
      <w:r>
        <w:rPr>
          <w:i/>
          <w:color w:val="FF0000"/>
        </w:rPr>
        <w:t>, согласно технического задания и рабочей документации.</w:t>
      </w:r>
      <w:r w:rsidR="0009076D">
        <w:rPr>
          <w:i/>
          <w:color w:val="FF0000"/>
        </w:rPr>
        <w:t xml:space="preserve"> Данные работы необходимо включить в сумму коммерческого предложения</w:t>
      </w:r>
    </w:p>
    <w:p w:rsidR="009C7E8C" w:rsidRDefault="009C7E8C" w:rsidP="00F02677">
      <w:pPr>
        <w:tabs>
          <w:tab w:val="left" w:pos="360"/>
        </w:tabs>
        <w:jc w:val="both"/>
        <w:rPr>
          <w:i/>
          <w:color w:val="FF0000"/>
        </w:rPr>
      </w:pPr>
    </w:p>
    <w:p w:rsidR="00F02677" w:rsidRDefault="00F02677" w:rsidP="00F02677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9C7E8C" w:rsidRPr="00207815" w:rsidRDefault="009C7E8C" w:rsidP="00F02677">
      <w:pPr>
        <w:tabs>
          <w:tab w:val="left" w:pos="360"/>
        </w:tabs>
        <w:jc w:val="both"/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EE7D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181960" w:rsidRPr="00181960">
              <w:t>в течении 90 рабочих дней с момента заключения договора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157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</w:t>
            </w:r>
            <w:r w:rsidR="00157F6B">
              <w:t xml:space="preserve"> </w:t>
            </w:r>
            <w:r w:rsidR="00157F6B"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</w:t>
            </w:r>
            <w:r w:rsidRPr="00516691">
              <w:rPr>
                <w:rFonts w:eastAsiaTheme="minorHAnsi"/>
                <w:lang w:eastAsia="en-US"/>
              </w:rPr>
              <w:lastRenderedPageBreak/>
              <w:t>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DA" w:rsidRDefault="00A411DA">
      <w:r>
        <w:separator/>
      </w:r>
    </w:p>
  </w:endnote>
  <w:endnote w:type="continuationSeparator" w:id="0">
    <w:p w:rsidR="00A411DA" w:rsidRDefault="00A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411DA" w:rsidP="0078486B">
    <w:pPr>
      <w:pStyle w:val="a4"/>
      <w:ind w:right="360"/>
    </w:pPr>
  </w:p>
  <w:p w:rsidR="000C081F" w:rsidRDefault="00A411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DA" w:rsidRDefault="00A411DA">
      <w:r>
        <w:separator/>
      </w:r>
    </w:p>
  </w:footnote>
  <w:footnote w:type="continuationSeparator" w:id="0">
    <w:p w:rsidR="00A411DA" w:rsidRDefault="00A4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20F6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076D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2129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C7E8C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11DA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67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EF51E54-C0F6-4A12-88DA-41FB0F55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128</cp:revision>
  <cp:lastPrinted>2025-01-23T08:53:00Z</cp:lastPrinted>
  <dcterms:created xsi:type="dcterms:W3CDTF">2023-03-15T08:49:00Z</dcterms:created>
  <dcterms:modified xsi:type="dcterms:W3CDTF">2025-06-02T07:57:00Z</dcterms:modified>
</cp:coreProperties>
</file>